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阿图什市农业保险保费补贴资金</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阿图什市农业农村局</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阿图什市农业农村局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胡晓龙</w:t>
      </w:r>
    </w:p>
    <w:p>
      <w:pPr>
        <w:spacing w:line="540" w:lineRule="exact"/>
        <w:ind w:firstLine="360" w:firstLineChars="100"/>
        <w:rPr>
          <w:rStyle w:val="18"/>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2024年05月29日</w:t>
      </w:r>
    </w:p>
    <w:p>
      <w:pPr>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关于提前下达中央财政农业保险保费补贴2023年预算资金的通知》（克财金【2022】26号）、《关于拨付自治区本级财政2023年农业保险保费补贴预算资金的通知》克财金【2023】11号文件精神，为了提升全市农产品质量安全工作质量，达到良好的工作效果，阿图什市农产品质量安全检验检测检测中心制定农产品质量安全监管工作方案和农产品质量安全检验检测工作经费支付计划及资金申请报告。本项目立项依据为：自治区农业农村厅农产品质量安全监管处的农产品质量安全监管工作方案，阿图什市农产品质量安全检测监管工作方案，阿图什市农产品检测工作经费项目资金的请示报告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内容：根据《关于提前下达中央财政农业保险保费补贴2023年预算资金的通知》（克财金【2022】26号）、《关于拨付自治区本级财政2023年农业保险保费补贴预算资金的通知》克财金【2023】11号文件精神，下达资金1240.83万元，用于引导和支持农户参加农业保险，中央和省级财政主要保障民生和粮食安全的大宗农产品，重点支持农业生产环节；通过项目的实施，不断扩大农业保险覆盖面和风险保障水平，逐步建立市场化的农业生产风险防范化解机制。</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实施主体：本项目的主管部门为 阿图什市农业农村局,实施单位为 阿图什市农业农村局，主要职责：贯彻执行农业、农村经济、乡镇企业、农产品加工、农业产业化工作的方针、政策和法律、法规；研究全市农村经济发展战略、总体布局和产业政策，拟定农村经济发展规划和年度计划，协调、指导全市农业生产、农村经济运行、农业和农村经济结构调整及农业生产救灾；推进农业依法行政；承担完善农村经营管理体制的责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实施时间：2023年1月-12月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实施结果：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项目实施前进行充分调研，并制定项目实施方案，项目实施过程中严格按照实施方案进行实施并及时进行监督管理，项目实施后进行及时验收及后期维护。</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资金投入情况：本项目总投资1240.83万元，资金来源为中央专项资金。</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资金使用情况：根据项目实施情况，项目资金实际支付1240.83万元，资金执行率达到100%。具体使用情况如下：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农业保险保费补贴成本：1240.83万元</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年度总体目标为：根据《关于提前下达中央财政农业保险保费补贴2023年预算资金的通知》（克财金【2022】26号）、《关于拨付自治区本级财政2023年农业保险保费补贴预算资金的通知》克财金【2023】11号文件精神，下达资金1240.83万元，用于引导和支持农户参加农业保险，中央和省级财政主要保障民生和粮食安全的大宗农产品，重点支持农业生产环节；通过项目的实施，不断扩大农业保险覆盖面和风险保障水平，逐步建立市场化的农业生产风险防范化解机制。</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阿图什市农业保险保费补贴资金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绩效评价，客观地评判阿图什市农业保险保费补贴资金项目的管理绩效，了解和掌握2023年阿图什市农业保险保费补贴资金项目资金的具体情况，评价该项目资金安排的科学性、合理性、规范性和资金的使用成效，及时总结项目管理经验，完善项目管理办法，提高项目管理水平和资金使用效益。促使项目承担单位 阿图什市农业农村局根据绩效评价中发现的问题，认真加以整改，及时调整和完善单位的工作计划和绩效目标并加强阿图什市农业保险保费补贴资金项目管理，提高管理水平，同时为项目后续资金投入、分配和管理提供决策依据。同时将绩效评价结果与项目预算挂钩，为2024年度阿图什市农业保险保费补贴资金项目的使用提供决策参考，进一步提高项目资金的使用效益及配置效率，实现财政资源配置效益与效率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对2023年阿图什市农业保险保费补贴资金项目从预算编制合理性、资金使用合规性、项目管理的规范性、实施情况、总体绩效目标、各项绩效指标完成情况以及预算执行情况进行科学性评价。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从项目决策（包括绩效目标、决策过程）、项目管理（包括项目资金、项目实施）、项目产出（包括项目产出数量、产出质量、产出时效和产出成本）项目效益四个维度进行评价，评价对象为2023年度财政下达预算绩效管理所有项目支出，评价核心为中央专项资金的支出完成情况和效果。</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对2023年阿图什市农业保险保费补贴资金项目的深入调研基础上，按照《项目支出绩效评价管理办法》（财预〔2020〕10号）对于指标体系的要求和规范，建立一套适合评价阿图什市农业保险保费补贴资金项目的指标体系，从项目决策、项目过程、项目产出和项目绩效四个维度全面考察阿图什市农业保险保费补贴资金项目资金的效益，并重点对于项目的产出和绩效进行总体分析，以达到通过指标体系的科学评价反思管理及决策问题的目标。（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绩效评价方法主要包括成本效益分析法、比较法、因素分析法、最低成本法、公众评判法、标杆管理法等。根据评价对象的具体情况，采用成本效益分析法、因素分析法评价本项目。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（1）成本效益分析法。是指将投入与产出、效益进行关联性分析的方法。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（2）因素分析法。是指综合分析影响绩效目标实现、实施效果的内外部因素的方法。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（3）历史标准。指参照历史数据制定的评价标准，为体现绩效改进的原则，在可实现的条件下应当确定相对较高的评价标准。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（4）财政部门和预算部门确认或认可的其他标准。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阿图什市农业保险保费补贴资金项目属于政策类项目，有相应的行业标准和历史标准，故采用计划标准、历史标准评价该项目。</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评价人</w:t>
      </w:r>
      <w:r>
        <w:rPr>
          <w:rStyle w:val="18"/>
          <w:rFonts w:hint="eastAsia" w:ascii="仿宋" w:hAnsi="仿宋" w:eastAsia="仿宋" w:cs="仿宋"/>
          <w:b w:val="0"/>
          <w:bCs w:val="0"/>
          <w:spacing w:val="-4"/>
          <w:sz w:val="32"/>
          <w:szCs w:val="32"/>
        </w:rPr>
        <w:tab/>
        <w:t>职务</w:t>
      </w:r>
      <w:r>
        <w:rPr>
          <w:rStyle w:val="18"/>
          <w:rFonts w:hint="eastAsia" w:ascii="仿宋" w:hAnsi="仿宋" w:eastAsia="仿宋" w:cs="仿宋"/>
          <w:b w:val="0"/>
          <w:bCs w:val="0"/>
          <w:spacing w:val="-4"/>
          <w:sz w:val="32"/>
          <w:szCs w:val="32"/>
        </w:rPr>
        <w:tab/>
        <w:t>职责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左娟</w:t>
      </w:r>
      <w:r>
        <w:rPr>
          <w:rStyle w:val="18"/>
          <w:rFonts w:hint="eastAsia" w:ascii="仿宋" w:hAnsi="仿宋" w:eastAsia="仿宋" w:cs="仿宋"/>
          <w:b w:val="0"/>
          <w:bCs w:val="0"/>
          <w:spacing w:val="-4"/>
          <w:sz w:val="32"/>
          <w:szCs w:val="32"/>
        </w:rPr>
        <w:tab/>
        <w:t>评价组组长</w:t>
      </w:r>
      <w:r>
        <w:rPr>
          <w:rStyle w:val="18"/>
          <w:rFonts w:hint="eastAsia" w:ascii="仿宋" w:hAnsi="仿宋" w:eastAsia="仿宋" w:cs="仿宋"/>
          <w:b w:val="0"/>
          <w:bCs w:val="0"/>
          <w:spacing w:val="-4"/>
          <w:sz w:val="32"/>
          <w:szCs w:val="32"/>
        </w:rPr>
        <w:tab/>
        <w:t>组织安排绩效评价工作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张帅</w:t>
      </w:r>
      <w:r>
        <w:rPr>
          <w:rStyle w:val="18"/>
          <w:rFonts w:hint="eastAsia" w:ascii="仿宋" w:hAnsi="仿宋" w:eastAsia="仿宋" w:cs="仿宋"/>
          <w:b w:val="0"/>
          <w:bCs w:val="0"/>
          <w:spacing w:val="-4"/>
          <w:sz w:val="32"/>
          <w:szCs w:val="32"/>
        </w:rPr>
        <w:tab/>
        <w:t>评价组成员</w:t>
      </w:r>
      <w:r>
        <w:rPr>
          <w:rStyle w:val="18"/>
          <w:rFonts w:hint="eastAsia" w:ascii="仿宋" w:hAnsi="仿宋" w:eastAsia="仿宋" w:cs="仿宋"/>
          <w:b w:val="0"/>
          <w:bCs w:val="0"/>
          <w:spacing w:val="-4"/>
          <w:sz w:val="32"/>
          <w:szCs w:val="32"/>
        </w:rPr>
        <w:tab/>
        <w:t>资料整理及信息汇总工作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海米提·艾尔肯</w:t>
      </w:r>
      <w:r>
        <w:rPr>
          <w:rStyle w:val="18"/>
          <w:rFonts w:hint="eastAsia" w:ascii="仿宋" w:hAnsi="仿宋" w:eastAsia="仿宋" w:cs="仿宋"/>
          <w:b w:val="0"/>
          <w:bCs w:val="0"/>
          <w:spacing w:val="-4"/>
          <w:sz w:val="32"/>
          <w:szCs w:val="32"/>
        </w:rPr>
        <w:tab/>
        <w:t>评价组成员</w:t>
      </w:r>
      <w:r>
        <w:rPr>
          <w:rStyle w:val="18"/>
          <w:rFonts w:hint="eastAsia" w:ascii="仿宋" w:hAnsi="仿宋" w:eastAsia="仿宋" w:cs="仿宋"/>
          <w:b w:val="0"/>
          <w:bCs w:val="0"/>
          <w:spacing w:val="-4"/>
          <w:sz w:val="32"/>
          <w:szCs w:val="32"/>
        </w:rPr>
        <w:tab/>
        <w:t>出具项目绩效评价报告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3月20日开始前期准备工作。评价组通过对评价对象前期调研，确定了评价的目的、方法以及评价的原则，根据阿图什市农业保险保费补贴资金项目的内容和特征制定了评价指标体系及评价标准以及评价实施方案，修正并确定所需资料清单，最终确定实施方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1日-4月20日，评价工作进入实施阶段。数据采集方面，评价组整理单位前期提交的各项资料，与项目实施负责人沟通，了解中央专项资金的内容、操作流程、管理机制、资金使用方向等情况；进行项目支出部门评价各项工作信息采集，了解项目设置背景及资金使用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2024年4月21日-5月20日，评价组按照绩效评价的原则和规范，对取得的资料进行审查核实，对采集的数据进行分析，按照绩效评价指标评分表逐项进行打分、分析，汇总各方评价结果，综合分析并形成评价结论。</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阿图什市农业保险保费补贴资金项目综合得分为100分，评价结果为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2023年阿图什市农业保险保费补贴资金项目评价得分情况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指标类别</w:t>
      </w:r>
      <w:r>
        <w:rPr>
          <w:rStyle w:val="18"/>
          <w:rFonts w:hint="eastAsia" w:ascii="仿宋" w:hAnsi="仿宋" w:eastAsia="仿宋" w:cs="仿宋"/>
          <w:b w:val="0"/>
          <w:bCs w:val="0"/>
          <w:spacing w:val="-4"/>
          <w:sz w:val="32"/>
          <w:szCs w:val="32"/>
        </w:rPr>
        <w:tab/>
        <w:t>分值</w:t>
      </w:r>
      <w:r>
        <w:rPr>
          <w:rStyle w:val="18"/>
          <w:rFonts w:hint="eastAsia" w:ascii="仿宋" w:hAnsi="仿宋" w:eastAsia="仿宋" w:cs="仿宋"/>
          <w:b w:val="0"/>
          <w:bCs w:val="0"/>
          <w:spacing w:val="-4"/>
          <w:sz w:val="32"/>
          <w:szCs w:val="32"/>
        </w:rPr>
        <w:tab/>
        <w:t>评价得分</w:t>
      </w:r>
      <w:r>
        <w:rPr>
          <w:rStyle w:val="18"/>
          <w:rFonts w:hint="eastAsia" w:ascii="仿宋" w:hAnsi="仿宋" w:eastAsia="仿宋" w:cs="仿宋"/>
          <w:b w:val="0"/>
          <w:bCs w:val="0"/>
          <w:spacing w:val="-4"/>
          <w:sz w:val="32"/>
          <w:szCs w:val="32"/>
        </w:rPr>
        <w:tab/>
        <w:t>备注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决策</w:t>
      </w:r>
      <w:r>
        <w:rPr>
          <w:rStyle w:val="18"/>
          <w:rFonts w:hint="eastAsia" w:ascii="仿宋" w:hAnsi="仿宋" w:eastAsia="仿宋" w:cs="仿宋"/>
          <w:b w:val="0"/>
          <w:bCs w:val="0"/>
          <w:spacing w:val="-4"/>
          <w:sz w:val="32"/>
          <w:szCs w:val="32"/>
        </w:rPr>
        <w:tab/>
        <w:t>23</w:t>
      </w:r>
      <w:r>
        <w:rPr>
          <w:rStyle w:val="18"/>
          <w:rFonts w:hint="eastAsia" w:ascii="仿宋" w:hAnsi="仿宋" w:eastAsia="仿宋" w:cs="仿宋"/>
          <w:b w:val="0"/>
          <w:bCs w:val="0"/>
          <w:spacing w:val="-4"/>
          <w:sz w:val="32"/>
          <w:szCs w:val="32"/>
        </w:rPr>
        <w:tab/>
        <w:t>23</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过程</w:t>
      </w:r>
      <w:r>
        <w:rPr>
          <w:rStyle w:val="18"/>
          <w:rFonts w:hint="eastAsia" w:ascii="仿宋" w:hAnsi="仿宋" w:eastAsia="仿宋" w:cs="仿宋"/>
          <w:b w:val="0"/>
          <w:bCs w:val="0"/>
          <w:spacing w:val="-4"/>
          <w:sz w:val="32"/>
          <w:szCs w:val="32"/>
        </w:rPr>
        <w:tab/>
        <w:t>17</w:t>
      </w:r>
      <w:r>
        <w:rPr>
          <w:rStyle w:val="18"/>
          <w:rFonts w:hint="eastAsia" w:ascii="仿宋" w:hAnsi="仿宋" w:eastAsia="仿宋" w:cs="仿宋"/>
          <w:b w:val="0"/>
          <w:bCs w:val="0"/>
          <w:spacing w:val="-4"/>
          <w:sz w:val="32"/>
          <w:szCs w:val="32"/>
        </w:rPr>
        <w:tab/>
        <w:t>17</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产出、成本</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效益</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2023年阿图什市农业保险保费补贴资金项目资金达到了年初设立的绩效目标，在实施过程中取得了良好的成效，具体表现在以下几点：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共计支出1240.83万元，用于引导和支持农户参加农业保险，中央和省级财政主要保障民生和粮食安全的大宗农产品，重点支持农业生产环节；通过项目的实施，不断扩大农业保险覆盖面和风险保障水平，逐步建立市场化的农业生产风险防范化解机制。</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全年阿图什市农业保险保费补贴资金项目支出共计1240.83万元，评价得分值100分。</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本项目的立项符合相关法规政策及部门职责，依据充分；项目按照规定的程序申请设立；审批文件、材料符合相关要求；项目前期已经过必要的可行性研究、专家论证、风险评估、绩效评估、集体决策。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根据相关文件要求设置了绩效目标，项目绩效目标基本合理，与实际工作内容相关；项目预期产出效益和效果符合正常的业绩水平；与预算确定的项目投资额或资金量相匹配。将项目绩效目标细化分解为具体的绩效指标；通过清晰、可衡量的指标值予以体现；与项目目标任务数或计划数相对应。</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在资金投入方面，预算编制是否经过科学论证、有明确标准，资金额度与年度目标相适应，用以反映和考核项目预算编制的科学性、合理性情况。项目预算资金分配有测算依据，与项目单位或地方实际是否相适应。</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1．资金管理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资金管理方面，项目资金到位足额及时，并及时支付，资金使用符合国家法规和财务管理制度；资金拨付有完整的审批程序和手续，符合项目预算批复或合同规定的用途；不存在截留、挤占、挪用、虚列支出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（1）项目管理制度建设方面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对项目申请进行严格审核、筛选。根据拟申请预算项目，从相关性、预期绩效的可实现性、实施方案的有效性、预期绩效的可持续性及财政资金投入的可行性风险五个方面进行客观、公正的评估。</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估结果作为申报2025年阿图什市农业保险保费补贴资金项目预算依据。继而进行该项目支出预算的编制、执行和上报等工作。在项目预算的编制工程中，坚持履行政府职能方面的轻重缓急程度进行先后排序，坚持对阿图什市农业保险保费补贴资金项目先进行论证，结合论证情况编制预算，最后由预算部门结合财力情况进行预算安排或追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（2）日常检查监督管理方面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完善监管规章制度。在项目预算的执行过程中，会同阿图什市财政局从资金申请、资金使用、会计核算三个环节加强资金管理。在项目资金申请环节，负责科室严格按照国库集中支付流程向市财政局申请财政资金，我局通过召开党组会议确定阿图什市农业保险保费补贴资金项目组织形式，明确了该项目经费的开支范围为阿图什市农业保险保费补贴资金项目，严格做到专款专用，责任到人。在资金使用环节，严格遵守相关规定，严格按照我局资金财务审批流程办理款项支付。在会计核算环节，对本项目资金实际单独核算，确保中央专项资金专款专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（3）运用财务内控系统实时监管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年初将财政批复的中央专项资金预算指标整体导入，对预算指标按照项目分类，从数量、质量、时效、满意度等方面分别进行管理控制，监控、</w:t>
      </w:r>
      <w:r>
        <w:rPr>
          <w:rStyle w:val="18"/>
          <w:rFonts w:hint="eastAsia" w:ascii="仿宋" w:hAnsi="仿宋" w:eastAsia="仿宋" w:cs="仿宋"/>
          <w:b w:val="0"/>
          <w:bCs w:val="0"/>
          <w:spacing w:val="-4"/>
          <w:sz w:val="32"/>
          <w:szCs w:val="32"/>
          <w:lang w:eastAsia="zh-CN"/>
        </w:rPr>
        <w:t>掌</w:t>
      </w:r>
      <w:r>
        <w:rPr>
          <w:rStyle w:val="18"/>
          <w:rFonts w:hint="eastAsia" w:ascii="仿宋" w:hAnsi="仿宋" w:eastAsia="仿宋" w:cs="仿宋"/>
          <w:b w:val="0"/>
          <w:bCs w:val="0"/>
          <w:spacing w:val="-4"/>
          <w:sz w:val="32"/>
          <w:szCs w:val="32"/>
        </w:rPr>
        <w:t>握预算实时信息，通过不定期检查预算执行情况，增强预算指标刚性。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（4）依照预算中专项资金管理制度，</w:t>
      </w:r>
      <w:bookmarkStart w:id="0" w:name="_GoBack"/>
      <w:bookmarkEnd w:id="0"/>
      <w:r>
        <w:rPr>
          <w:rStyle w:val="18"/>
          <w:rFonts w:hint="eastAsia" w:ascii="仿宋" w:hAnsi="仿宋" w:eastAsia="仿宋" w:cs="仿宋"/>
          <w:b w:val="0"/>
          <w:bCs w:val="0"/>
          <w:spacing w:val="-4"/>
          <w:sz w:val="32"/>
          <w:szCs w:val="32"/>
        </w:rPr>
        <w:t>按照不定期检查与项目周期检查相结合的方式，对中央专项资金的使用情况进行监督检查。重点督查专项资金的使用进度，资金落实情况，对发现的问题，采取措施及时纠正、强化管理，有效杜绝了专项资金在分配使用过程中的违纪违规现象的发生，确保专项资金安全使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阿图什市农业保险保费补贴资金项目在实施阶段均制定了具体的组织实施文件，各个项目均经过项目申报、项目评审、项目核准备案、资金拨付、项目验收等流程。其中项目申报环节以文件的形式下发申报指南，明确资金支付范围和重点、支持条件、组织方式和申报要求。项目后期管理环节包括监督、检查项目的执行情况，协调解决项目执行中的重大问题，保障项目按进度正常进行、组织项目验收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本次评价认为：该项目组织机构设置合理，政策及管理办法基本完善，所有项目均按照流程执行，中期有检查，后期有验收。</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数量指标为三大粮食作物投保面积覆盖面，预期指标值是大于等于65%，实际完成值是65%，指标达到预期目标。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质量指标为绝对免赔额，预期指标值是0%，实际完成值是0%，指标达到预期目标。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质量指标为风险保障水平，预期指标值是大于等于70%，实际完成值是70%，指标达到预期目标。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时效指标为项目完成及时率，预期指标值是100%，实际完成值是100%，指标达到预期目标。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4．项目成本情况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（1）经济成本指标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（3）生态环境成本指标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项目实施产生的经济效益指标为农业保险综合费用率，预期指标值是小于等于20%，实际完成值是20%，指标达到预期目标。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项目实施产生的社会效益指标为经办机构县级分支机构覆盖率，预期指标值是100%，实际完成值是100%，指标达到预期目标。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满意度指标为承保理赔公示率，预期指标值是100%，实际完成值是100%，指标达到预期目标。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满意度指标为投保农户满意度，预期指标值是大于等于80%，实际完成值是80%，指标达到预期目标。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本项目实施效果较好的原因主要是管理制度完善、责任落实到位，跟踪考核机制完善且运行有效，在项目实施过程中创新管理办法，使项目取得了良好的效果。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（二）存在的问题及原因分析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项目已按照年初计划完成，基本达到预期目标。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预算编制工作，认真做好预算的编制。全面编制预算项目，优先保障固定性的、相对刚性的费用支出项目，尽量压缩变动性的、有控制空间的费用项目，进一步提高预算编制的科学性、严谨性和可控性。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开展进度的跟踪，确保项目绩效目标的完成。规范程序，严格把关。进一步完善项目申报、审核、公示、审批等程序，严格审核切实做好项目信息公开，公开内容要及时、完整、真实，确保项目公平、公开、公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健全制度，加强督促。针对项目实施中存在的问题，进一步完善相关制度，加强督促检查，确保质量安全和建设进度；同时及时完善资料。</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无。</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方正楷体_GBK">
    <w:altName w:val="微软雅黑"/>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380459"/>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44</TotalTime>
  <ScaleCrop>false</ScaleCrop>
  <LinksUpToDate>false</LinksUpToDate>
  <CharactersWithSpaces>721</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2024-11-18T10:58:47Z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D5C2BCE1FAF34525BADDF001714BB790</vt:lpwstr>
  </property>
</Properties>
</file>