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2023年阿图什市畜牧兽医局聘用制55名村级防疫员缴纳养老统筹项目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阿图什市畜牧兽医局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阿图什市畜牧兽医局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唐森</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坚持以习近平新时代中国特色社会主义思想为</w:t>
      </w:r>
      <w:r>
        <w:rPr>
          <w:rStyle w:val="18"/>
          <w:rFonts w:hint="eastAsia" w:ascii="仿宋" w:hAnsi="仿宋" w:eastAsia="仿宋" w:cs="仿宋"/>
          <w:b w:val="0"/>
          <w:bCs w:val="0"/>
          <w:spacing w:val="-4"/>
          <w:sz w:val="32"/>
          <w:szCs w:val="32"/>
          <w:lang w:eastAsia="zh-CN"/>
        </w:rPr>
        <w:t>指</w:t>
      </w:r>
      <w:r>
        <w:rPr>
          <w:rStyle w:val="18"/>
          <w:rFonts w:hint="eastAsia" w:ascii="仿宋" w:hAnsi="仿宋" w:eastAsia="仿宋" w:cs="仿宋"/>
          <w:b w:val="0"/>
          <w:bCs w:val="0"/>
          <w:spacing w:val="-4"/>
          <w:sz w:val="32"/>
          <w:szCs w:val="32"/>
        </w:rPr>
        <w:t>导，为贯彻落实自治区、自治州三农工作重要重大决</w:t>
      </w:r>
      <w:r>
        <w:rPr>
          <w:rStyle w:val="18"/>
          <w:rFonts w:hint="eastAsia" w:ascii="仿宋" w:hAnsi="仿宋" w:eastAsia="仿宋" w:cs="仿宋"/>
          <w:b w:val="0"/>
          <w:bCs w:val="0"/>
          <w:spacing w:val="-4"/>
          <w:sz w:val="32"/>
          <w:szCs w:val="32"/>
          <w:lang w:eastAsia="zh-CN"/>
        </w:rPr>
        <w:t>策</w:t>
      </w:r>
      <w:r>
        <w:rPr>
          <w:rStyle w:val="18"/>
          <w:rFonts w:hint="eastAsia" w:ascii="仿宋" w:hAnsi="仿宋" w:eastAsia="仿宋" w:cs="仿宋"/>
          <w:b w:val="0"/>
          <w:bCs w:val="0"/>
          <w:spacing w:val="-4"/>
          <w:sz w:val="32"/>
          <w:szCs w:val="32"/>
        </w:rPr>
        <w:t>部署，坚持稳</w:t>
      </w:r>
      <w:r>
        <w:rPr>
          <w:rStyle w:val="18"/>
          <w:rFonts w:hint="eastAsia" w:ascii="仿宋" w:hAnsi="仿宋" w:eastAsia="仿宋" w:cs="仿宋"/>
          <w:b w:val="0"/>
          <w:bCs w:val="0"/>
          <w:spacing w:val="-4"/>
          <w:sz w:val="32"/>
          <w:szCs w:val="32"/>
          <w:lang w:eastAsia="zh-CN"/>
        </w:rPr>
        <w:t>中</w:t>
      </w:r>
      <w:r>
        <w:rPr>
          <w:rStyle w:val="18"/>
          <w:rFonts w:hint="eastAsia" w:ascii="仿宋" w:hAnsi="仿宋" w:eastAsia="仿宋" w:cs="仿宋"/>
          <w:b w:val="0"/>
          <w:bCs w:val="0"/>
          <w:spacing w:val="-4"/>
          <w:sz w:val="32"/>
          <w:szCs w:val="32"/>
        </w:rPr>
        <w:t>发展、稳</w:t>
      </w:r>
      <w:r>
        <w:rPr>
          <w:rStyle w:val="18"/>
          <w:rFonts w:hint="eastAsia" w:ascii="仿宋" w:hAnsi="仿宋" w:eastAsia="仿宋" w:cs="仿宋"/>
          <w:b w:val="0"/>
          <w:bCs w:val="0"/>
          <w:spacing w:val="-4"/>
          <w:sz w:val="32"/>
          <w:szCs w:val="32"/>
          <w:lang w:eastAsia="zh-CN"/>
        </w:rPr>
        <w:t>中</w:t>
      </w:r>
      <w:r>
        <w:rPr>
          <w:rStyle w:val="18"/>
          <w:rFonts w:hint="eastAsia" w:ascii="仿宋" w:hAnsi="仿宋" w:eastAsia="仿宋" w:cs="仿宋"/>
          <w:b w:val="0"/>
          <w:bCs w:val="0"/>
          <w:spacing w:val="-4"/>
          <w:sz w:val="32"/>
          <w:szCs w:val="32"/>
        </w:rPr>
        <w:t>求进、按照畜产品保供、乡村振兴工作定位，根据阿图什市畜牧业“十四五”规划、畜牧业高质量发展实施方案，结合畜牧兽医局动物疫病防控、疫情监测、预警预报、畜产品质量安全等工作职能和工作职责，为切实加强重大动物疫病和人畜共患病防控工作，坚持“政府保免疫密度、业务部门保免疫质量”的原则，严格落实动物免疫、监测监管等防控措施，继续做好口蹄疫、禽流感等重大动物疫病强制免疫工作，建立有效的免疫保护带，确保重大疫病免疫密度常年达到90%以上，免疫抗体合格率70%以上，每个行政村已配齐55名村级防疫员逐步提高待遇，稳定基层防疫队伍提升动物疫病综合防控能力，对2007年以来聘用制的55名村级防疫员需缴纳95.7万元，为完成全市存栏95万头只羽畜禽432万头只羽次畜禽强制免疫任务，开展阿图什市畜牧兽医局聘用制55名村级防疫员缴纳养老统筹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保障基层动物防疫工作队伍稳定，落实聘用村级防疫员待遇，提高防疫人员工作积极性。本项目的立项依据为《中华人民共和国动物防疫法》第一章第14条，《国务院办公厅关于促进畜牧业高质量发展的意见》（国办发〔2020〕31号）《阿图什市畜牧业高质量发展实施方案》（阿党办发〔2022〕4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国务院办公厅关于促进畜牧业高质量发展的意见》（国办发〔2020〕31号）《阿图什市畜牧业高质量发展实施方案》（阿党办发〔2022〕4号），有效补齐村级防疫员短缺的工作短板，逐步提高待遇，稳定基层防疫队伍，提升动物疫病综合防控能力，2023年开展村级防疫人员人数55人，村级防疫人员补助发放次数12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实施主体：本项目的主管部门为阿图什市畜牧兽医局,实施单位为阿图什市畜牧兽医局，主要职责项目实施过程中严格按照实施方案进行实施并及时进行监督管理，项目实施后进行及时验收及后期管理。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资金投入情况：本项目总投资95.7万元，资金来源为本级部门预算。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资金使用情况：根据项目实施情况，项目资金实际支付95.7万元，资金执行率达到100%。具体使用情况如下：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防疫员人均补助标准成本：95.7万元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国务院办公厅关于促进畜牧业高质量发展的意见》（国办发〔2020〕31号）《阿图什市畜牧业高质量发展实施方案》（阿党办发〔2022〕4号），55名村级防疫员缴纳养老统筹项目申请项目资金95.7万元，项目实施后有效补齐村级防疫员短缺的工作短板，逐步提高待遇，稳定基层防疫队伍，提升动物疫病综合防控能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2023年阿图什市畜牧兽医局聘用制55名村级防疫员缴纳养老统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2023年阿图什市畜牧兽医局聘用制55名村级防疫员缴纳养老统筹项目的管理绩效，了解和掌握2023年阿图什市畜牧兽医局聘用制55名村级防疫员缴纳养老统筹项目资金的具体情况，评价该项目资金安排的科学性、合理性、规范性和资金的使用成效，及时总结项目管理经验，完善项目管理办法，提高项目管理水平和资金使用效益。促使项目承担单位阿图什市畜牧兽医局根据绩效评价中发现的问题，认真加以整改，及时调整和完善单位的工作计划和绩效目标并加强2023年阿图什市畜牧兽医局聘用制55名村级防疫员缴纳养老统筹项目管理，提高管理水平，同时为项目后续资金投入、分配和管理提供决策依据。同时将绩效评价结果与项目预算挂钩，为2024年度阿图什市畜牧兽医局聘用制55名村级防疫员缴纳养老统筹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阿图什市畜牧兽医局聘用制55名村级防疫员缴纳养老统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阿图什市畜牧兽医局聘用制55名村级防疫员缴纳养老统筹项目的深入调研基础上，按照《项目支出绩效评价管理办法》（财预〔2020〕10号）对于指标体系的要求和规范，建立一套适合评价2023年阿图什市畜牧兽医局聘用制55名村级防疫员缴纳养老统筹项目的指标体系，从项目决策、项目过程、项目产出和项目绩效四个维度全面考察2023年阿图什市畜牧兽医局聘用制55名村级防疫员缴纳养老统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2023年阿图什市畜牧兽医局聘用制55名村级防疫员缴纳养老统筹项目属于延续项目，有相应的行业标准和历史标准，故采用计划标准、行业标准、历史标准评价该项目。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郭伟</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张旭</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买买提艾力·吐尔逊</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2023年阿图什市畜牧兽医局聘用制55名村级防疫员缴纳养老统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2023年阿图什市畜牧兽医局聘用制55名村级防疫员缴纳养老统筹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阿图什市畜牧兽医局聘用制55名村级防疫员缴纳养老统筹项目综合得分为100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2023年阿图什市畜牧兽医局聘用制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55名村级防疫员缴纳养老统筹项目评价得分情况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2023年阿图什市畜牧兽医局聘用制55名村级防疫员缴纳养老统筹项目资金达到了年初设立的绩效目标，在实施过程中取得了良好的成效，具体表现在以下几点：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通过本项目的实施2023年已完成村级防疫人员人数55人，村级防疫人员补助发放次数12次，有效补齐村级防疫员短缺的工作短板，逐步提高待遇，稳定基层防疫队伍，提升动物疫病综合防控能力。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全年阿图什市畜牧兽医局聘用制55名村级防疫员缴纳养老统筹项目支出共计95.7万元，评价得分值100分。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阿图什市畜牧兽医局聘用制55名村级防疫员缴纳养老统筹项目预算依据。继而进行该项目支出预算的编制、执行和上报等工作。在项目预算的编制工程中，坚持履行政府职能方面的轻重缓急程度进行先后排序，坚持对2023年阿图什市畜牧兽医局聘用制55名村级防疫员缴纳养老统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2023年阿图什市畜牧兽医局聘用制55名村级防疫员缴纳养老统筹项目组织形式，明确了该项目经费的开支范围为2023年阿图什市畜牧兽医局聘用制55名村级防疫员缴纳养老统筹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畜牧兽医局聘用制55名村级防疫员缴纳养老统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数量指标为村级防疫人员人数，预期指标值是大于等于55人，实际完成值是等于55人，指标达到预期目标。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数量指标为村级防疫人员补助发放次数，预期指标值是大于等于12次，实际完成值是等于12次，指标达到预期目标。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质量指标为补助足额发放率，预期指标值是等于100%，实际完成值是等于100%，指标达到预期目标。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质量指标为补助发放覆盖率，预期指标值是等于100%，实际完成值是等于100%，指标达到预期目标。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经济成本指标为防疫员人均补助标准，预期指标值是小于等于1450元/人，实际完成值是等于1450元/人，指标达到预期目标。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项目实施产生的社会效益指标为提高防疫工作质量，预期指标值是效果显著，实际完成值是效果显著，指标达到预期目标。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满意度指标为防疫人员满意度，预期指标值是大于等于95%，实际完成值是等于95%，指标达到预期目标。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bookmarkEnd w:id="0"/>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6DC5269A"/>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46</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2024-11-18T08:13:35Z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CF6F9E07401043B4B96DB1E407797208</vt:lpwstr>
  </property>
</Properties>
</file>