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860"/>
        </w:tabs>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tabs>
          <w:tab w:val="left" w:pos="1860"/>
        </w:tabs>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市住建局市政设施审批工作开展情况</w:t>
      </w:r>
    </w:p>
    <w:p>
      <w:pPr>
        <w:keepNext w:val="0"/>
        <w:keepLines w:val="0"/>
        <w:pageBreakBefore w:val="0"/>
        <w:widowControl w:val="0"/>
        <w:tabs>
          <w:tab w:val="left" w:pos="1860"/>
        </w:tabs>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K" w:cs="Times New Roman"/>
          <w:b w:val="0"/>
          <w:bCs w:val="0"/>
          <w:sz w:val="32"/>
          <w:szCs w:val="32"/>
          <w:lang w:eastAsia="zh-CN"/>
        </w:rPr>
      </w:pPr>
    </w:p>
    <w:p>
      <w:pPr>
        <w:keepNext w:val="0"/>
        <w:keepLines w:val="0"/>
        <w:pageBreakBefore w:val="0"/>
        <w:widowControl w:val="0"/>
        <w:tabs>
          <w:tab w:val="left" w:pos="1860"/>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10</w:t>
      </w:r>
      <w:bookmarkStart w:id="0" w:name="_GoBack"/>
      <w:bookmarkEnd w:id="0"/>
      <w:r>
        <w:rPr>
          <w:rFonts w:hint="default" w:ascii="Times New Roman" w:hAnsi="Times New Roman" w:eastAsia="方正仿宋_GBK" w:cs="Times New Roman"/>
          <w:b w:val="0"/>
          <w:bCs w:val="0"/>
          <w:sz w:val="32"/>
          <w:szCs w:val="32"/>
          <w:lang w:val="en-US" w:eastAsia="zh-CN"/>
        </w:rPr>
        <w:t>月</w:t>
      </w:r>
      <w:r>
        <w:rPr>
          <w:rFonts w:hint="eastAsia" w:ascii="Times New Roman" w:hAnsi="Times New Roman" w:eastAsia="方正仿宋_GBK" w:cs="Times New Roman"/>
          <w:b w:val="0"/>
          <w:bCs w:val="0"/>
          <w:sz w:val="32"/>
          <w:szCs w:val="32"/>
          <w:lang w:val="en-US" w:eastAsia="zh-CN"/>
        </w:rPr>
        <w:t>30</w:t>
      </w:r>
      <w:r>
        <w:rPr>
          <w:rFonts w:hint="default" w:ascii="Times New Roman" w:hAnsi="Times New Roman" w:eastAsia="方正仿宋_GBK" w:cs="Times New Roman"/>
          <w:b w:val="0"/>
          <w:bCs w:val="0"/>
          <w:sz w:val="32"/>
          <w:szCs w:val="32"/>
          <w:lang w:val="en-US" w:eastAsia="zh-CN"/>
        </w:rPr>
        <w:t>日至今</w:t>
      </w:r>
      <w:r>
        <w:rPr>
          <w:rFonts w:hint="default" w:ascii="Times New Roman" w:hAnsi="Times New Roman" w:eastAsia="方正仿宋_GBK" w:cs="Times New Roman"/>
          <w:b w:val="0"/>
          <w:bCs w:val="0"/>
          <w:sz w:val="32"/>
          <w:szCs w:val="32"/>
        </w:rPr>
        <w:t>审核办理</w:t>
      </w:r>
      <w:r>
        <w:rPr>
          <w:rFonts w:hint="eastAsia" w:ascii="Times New Roman" w:hAnsi="Times New Roman" w:eastAsia="方正仿宋_GBK" w:cs="Times New Roman"/>
          <w:b w:val="0"/>
          <w:bCs w:val="0"/>
          <w:sz w:val="32"/>
          <w:szCs w:val="32"/>
          <w:lang w:val="en-US" w:eastAsia="zh-CN"/>
        </w:rPr>
        <w:t>城市道路占用、</w:t>
      </w:r>
      <w:r>
        <w:rPr>
          <w:rFonts w:hint="default" w:ascii="Times New Roman" w:hAnsi="Times New Roman" w:eastAsia="方正仿宋_GBK" w:cs="Times New Roman"/>
          <w:b w:val="0"/>
          <w:bCs w:val="0"/>
          <w:sz w:val="32"/>
          <w:szCs w:val="32"/>
        </w:rPr>
        <w:t>破路开挖</w:t>
      </w:r>
      <w:r>
        <w:rPr>
          <w:rFonts w:hint="eastAsia" w:ascii="Times New Roman" w:hAnsi="Times New Roman" w:eastAsia="方正仿宋_GBK" w:cs="Times New Roman"/>
          <w:b w:val="0"/>
          <w:bCs w:val="0"/>
          <w:sz w:val="32"/>
          <w:szCs w:val="32"/>
          <w:lang w:val="en-US" w:eastAsia="zh-CN"/>
        </w:rPr>
        <w:t>行政许可2</w:t>
      </w:r>
      <w:r>
        <w:rPr>
          <w:rFonts w:hint="default" w:ascii="Times New Roman" w:hAnsi="Times New Roman" w:eastAsia="方正仿宋_GBK" w:cs="Times New Roman"/>
          <w:b w:val="0"/>
          <w:bCs w:val="0"/>
          <w:sz w:val="32"/>
          <w:szCs w:val="32"/>
          <w:lang w:eastAsia="zh-CN"/>
        </w:rPr>
        <w:t>起：</w:t>
      </w:r>
    </w:p>
    <w:p>
      <w:pPr>
        <w:keepNext w:val="0"/>
        <w:keepLines w:val="0"/>
        <w:pageBreakBefore w:val="0"/>
        <w:widowControl w:val="0"/>
        <w:tabs>
          <w:tab w:val="left" w:pos="1860"/>
        </w:tabs>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eastAsia="zh-CN"/>
        </w:rPr>
        <w:t>是</w:t>
      </w:r>
      <w:r>
        <w:rPr>
          <w:rFonts w:hint="eastAsia" w:ascii="Times New Roman" w:hAnsi="Times New Roman" w:eastAsia="方正仿宋_GBK" w:cs="Times New Roman"/>
          <w:sz w:val="32"/>
          <w:szCs w:val="32"/>
          <w:lang w:val="en-US" w:eastAsia="zh-CN"/>
        </w:rPr>
        <w:t>位于阿图什市松他克路与和谐路之间的阿图什团昇房地产开发有限公司开发建设的阿图什盛唐·玛纳斯广场项目，因为小区开主出入口、次出入口2处，现需在松他克北路开挖城市人行道路面（2处次出入口没有人行道），特申请在松他克北路开挖人行道混凝土彩砖路面67.2㎡（长：16米、宽：4.2米），路沿石136米（绿化带26米4排，人行道16米2排），共收费11472元。</w:t>
      </w:r>
    </w:p>
    <w:p>
      <w:pPr>
        <w:keepNext w:val="0"/>
        <w:keepLines w:val="0"/>
        <w:pageBreakBefore w:val="0"/>
        <w:widowControl w:val="0"/>
        <w:tabs>
          <w:tab w:val="left" w:pos="1860"/>
        </w:tabs>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lang w:val="en-US" w:eastAsia="zh-CN"/>
        </w:rPr>
        <w:t>为进一步提升城市道路交通管理水平，增强社会治安防控能力，有效预防和打击各类犯罪行为，保障人民群众生命财产安全，阿图什市公安局计划在棉麻小区门口人行道建设监控杆，现需在光明路开挖城市人行道混凝土彩砖路面1.44㎡（长：1.2米、宽：1.2米），中国铁塔股份有限公司克州分公司施工，共收费158.4元。</w:t>
      </w:r>
    </w:p>
    <w:p>
      <w:pPr>
        <w:keepNext w:val="0"/>
        <w:keepLines w:val="0"/>
        <w:pageBreakBefore w:val="0"/>
        <w:widowControl w:val="0"/>
        <w:tabs>
          <w:tab w:val="left" w:pos="1860"/>
        </w:tabs>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tabs>
          <w:tab w:val="left" w:pos="1860"/>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3840" w:firstLineChars="1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阿图什市城市管理行政综合执法局</w:t>
      </w:r>
    </w:p>
    <w:p>
      <w:pPr>
        <w:keepNext w:val="0"/>
        <w:keepLines w:val="0"/>
        <w:pageBreakBefore w:val="0"/>
        <w:widowControl w:val="0"/>
        <w:kinsoku/>
        <w:wordWrap/>
        <w:overflowPunct/>
        <w:topLinePunct w:val="0"/>
        <w:autoSpaceDE/>
        <w:autoSpaceDN/>
        <w:bidi w:val="0"/>
        <w:adjustRightInd/>
        <w:snapToGrid/>
        <w:spacing w:line="578" w:lineRule="exact"/>
        <w:ind w:firstLine="5120" w:firstLineChars="1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90866"/>
    <w:rsid w:val="057C5DF2"/>
    <w:rsid w:val="06495F3C"/>
    <w:rsid w:val="08466B7D"/>
    <w:rsid w:val="08711AD3"/>
    <w:rsid w:val="09174031"/>
    <w:rsid w:val="0A5B4BAA"/>
    <w:rsid w:val="0CA3434B"/>
    <w:rsid w:val="0CA975E4"/>
    <w:rsid w:val="0CC65BD7"/>
    <w:rsid w:val="0E5232E8"/>
    <w:rsid w:val="0F696CBC"/>
    <w:rsid w:val="107D5BEF"/>
    <w:rsid w:val="119418AF"/>
    <w:rsid w:val="14D5725E"/>
    <w:rsid w:val="150D567A"/>
    <w:rsid w:val="196D4CD9"/>
    <w:rsid w:val="1AA2783C"/>
    <w:rsid w:val="1B9D40D1"/>
    <w:rsid w:val="1C7D7060"/>
    <w:rsid w:val="1D5C66FA"/>
    <w:rsid w:val="1EA25640"/>
    <w:rsid w:val="1F850966"/>
    <w:rsid w:val="21971B58"/>
    <w:rsid w:val="227138A4"/>
    <w:rsid w:val="22964515"/>
    <w:rsid w:val="27164487"/>
    <w:rsid w:val="287D3AFA"/>
    <w:rsid w:val="29D64296"/>
    <w:rsid w:val="2B247A2A"/>
    <w:rsid w:val="2C1D2631"/>
    <w:rsid w:val="2D7C05A7"/>
    <w:rsid w:val="3143202E"/>
    <w:rsid w:val="331807F4"/>
    <w:rsid w:val="3560149F"/>
    <w:rsid w:val="37BB174B"/>
    <w:rsid w:val="37FC0FB1"/>
    <w:rsid w:val="381C4FB4"/>
    <w:rsid w:val="39310C6E"/>
    <w:rsid w:val="39FB1F9E"/>
    <w:rsid w:val="3A7D30A2"/>
    <w:rsid w:val="45D67133"/>
    <w:rsid w:val="471F3BD3"/>
    <w:rsid w:val="508A19F9"/>
    <w:rsid w:val="525E6288"/>
    <w:rsid w:val="56D17000"/>
    <w:rsid w:val="59BD263D"/>
    <w:rsid w:val="5E8B12D9"/>
    <w:rsid w:val="60460382"/>
    <w:rsid w:val="60B9026F"/>
    <w:rsid w:val="630867A2"/>
    <w:rsid w:val="64772195"/>
    <w:rsid w:val="65B573BA"/>
    <w:rsid w:val="6D006397"/>
    <w:rsid w:val="6EBE469B"/>
    <w:rsid w:val="711B50F2"/>
    <w:rsid w:val="747B190B"/>
    <w:rsid w:val="7A4A78D9"/>
    <w:rsid w:val="7C732126"/>
    <w:rsid w:val="7DA0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2023-03-13T11:56:00Z</dcterms:created>
  <dc:creator>Administrator</dc:creator>
  <cp:lastModifiedBy>Administrator</cp:lastModifiedBy>
  <cp:lastPrinted>2025-06-11T03:51:00Z</cp:lastPrinted>
  <dcterms:modified xsi:type="dcterms:W3CDTF">2025-11-25T03:53:15Z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C10EFDFEFE1449218F7857BCD346C0CF</vt:lpwstr>
  </property>
</Properties>
</file>